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B2D" w:rsidRDefault="006E22B7" w:rsidP="006E22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2B7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tbl>
      <w:tblPr>
        <w:tblStyle w:val="a3"/>
        <w:tblW w:w="0" w:type="auto"/>
        <w:tblLook w:val="04A0"/>
      </w:tblPr>
      <w:tblGrid>
        <w:gridCol w:w="675"/>
        <w:gridCol w:w="3402"/>
        <w:gridCol w:w="10709"/>
      </w:tblGrid>
      <w:tr w:rsidR="00E97F8A" w:rsidTr="00EA4CF3">
        <w:tc>
          <w:tcPr>
            <w:tcW w:w="675" w:type="dxa"/>
          </w:tcPr>
          <w:p w:rsidR="00E97F8A" w:rsidRDefault="00E97F8A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E97F8A" w:rsidRDefault="00E97F8A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0709" w:type="dxa"/>
          </w:tcPr>
          <w:p w:rsidR="00E97F8A" w:rsidRPr="006E0EF3" w:rsidRDefault="00E97F8A" w:rsidP="00E97F8A">
            <w:pPr>
              <w:pStyle w:val="a5"/>
              <w:rPr>
                <w:rFonts w:ascii="Times New Roman" w:eastAsia="Arial 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Bold" w:hAnsi="Times New Roman" w:cs="Times New Roman"/>
                <w:b/>
                <w:sz w:val="24"/>
                <w:szCs w:val="24"/>
              </w:rPr>
              <w:t>Техническое задание</w:t>
            </w:r>
            <w:r w:rsidRPr="006E0EF3">
              <w:rPr>
                <w:rFonts w:ascii="Times New Roman" w:eastAsia="Arial Bold" w:hAnsi="Times New Roman" w:cs="Times New Roman"/>
                <w:b/>
                <w:sz w:val="24"/>
                <w:szCs w:val="24"/>
              </w:rPr>
              <w:t xml:space="preserve"> оборудования</w:t>
            </w:r>
          </w:p>
        </w:tc>
      </w:tr>
      <w:tr w:rsidR="00E97F8A" w:rsidTr="00EA4CF3">
        <w:tc>
          <w:tcPr>
            <w:tcW w:w="675" w:type="dxa"/>
          </w:tcPr>
          <w:p w:rsidR="00E97F8A" w:rsidRDefault="00E97F8A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97F8A" w:rsidRDefault="00FE7A7C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Стойка видеоэндоскопическая операционная</w:t>
            </w:r>
          </w:p>
        </w:tc>
        <w:tc>
          <w:tcPr>
            <w:tcW w:w="10709" w:type="dxa"/>
          </w:tcPr>
          <w:p w:rsidR="00E97F8A" w:rsidRPr="0037586A" w:rsidRDefault="00843F8A" w:rsidP="00843F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8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Медицинская эндоскопическая камера, Блок управления видеокамерой FULL HD 16/9</w:t>
            </w:r>
          </w:p>
          <w:p w:rsidR="00843F8A" w:rsidRPr="00DD5B70" w:rsidRDefault="00EF7955" w:rsidP="00843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Максимальный цифровой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зум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</w:t>
            </w:r>
            <w:r w:rsidR="00843F8A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2.5x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Функции Стоп-кадр, Зеркало и Усиление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Выбор типа операции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Автоматический электронный затвор (1/50 - 1/100 000)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Настройка детализации</w:t>
            </w:r>
          </w:p>
          <w:p w:rsidR="00E574DC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Цифровое шумоподавление</w:t>
            </w:r>
          </w:p>
          <w:p w:rsidR="00843F8A" w:rsidRPr="00DD5B70" w:rsidRDefault="00F61F1A" w:rsidP="00843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Не менее 2</w:t>
            </w:r>
            <w:r w:rsidR="00843F8A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выход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ов</w:t>
            </w:r>
            <w:r w:rsidR="00843F8A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управления </w:t>
            </w:r>
            <w:proofErr w:type="spellStart"/>
            <w:r w:rsidR="00843F8A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перифер</w:t>
            </w:r>
            <w:proofErr w:type="spellEnd"/>
            <w:r w:rsidR="00843F8A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. устройствами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1 выход DVI-D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выхода HD-SDI: 0.8 V [P-P] / 75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ohms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SMPTE292M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выход RGB: 3x0.7 V [P-P] &amp; 0.3V [P-P] / 75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ohms</w:t>
            </w:r>
            <w:proofErr w:type="spellEnd"/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1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выход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Y/C: Y: 1.0 V [P-P] / 75 ohms, C: 0.286 V [P-P](NTSC), C:300Vp-p V [P-P] (PAL) / 75 ohms Sync Negative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1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выход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VBS: 1.0 V [P-P] / 75 ohms Sync Negative</w:t>
            </w:r>
          </w:p>
          <w:p w:rsidR="00843F8A" w:rsidRPr="00B56F12" w:rsidRDefault="00843F8A" w:rsidP="00843F8A">
            <w:pPr>
              <w:ind w:firstLine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43F8A" w:rsidRPr="00EF6B53" w:rsidRDefault="00843F8A" w:rsidP="00DD5B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B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Медицинская эндоскопическая камера, Головка камеры 3CCD, FULL HD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Ультрамалая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головка с технологией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микропризм</w:t>
            </w:r>
            <w:proofErr w:type="spellEnd"/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Сенсор: 3 CCD 1/3” (16/9)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Разрешение HDTV</w:t>
            </w:r>
            <w:r w:rsidR="002B5667" w:rsidRPr="00DD5B70">
              <w:rPr>
                <w:rFonts w:ascii="Times New Roman" w:hAnsi="Times New Roman" w:cs="Times New Roman"/>
                <w:sz w:val="20"/>
                <w:szCs w:val="24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1920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х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1080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пикс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.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Система фиксации оптики с возможностью вращения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Чувствительность: </w:t>
            </w:r>
            <w:r w:rsidR="002B5667" w:rsidRPr="00DD5B70">
              <w:rPr>
                <w:rFonts w:ascii="Times New Roman" w:hAnsi="Times New Roman" w:cs="Times New Roman"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1,5 люкс</w:t>
            </w:r>
          </w:p>
          <w:p w:rsidR="00843F8A" w:rsidRPr="00DD5B70" w:rsidRDefault="00843F8A" w:rsidP="00843F8A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Длина кабеля: </w:t>
            </w:r>
            <w:r w:rsidR="002B5667" w:rsidRPr="00DD5B70">
              <w:rPr>
                <w:rFonts w:ascii="Times New Roman" w:hAnsi="Times New Roman" w:cs="Times New Roman"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3 метра</w:t>
            </w:r>
          </w:p>
          <w:p w:rsidR="00843F8A" w:rsidRDefault="00843F8A" w:rsidP="00843F8A">
            <w:pPr>
              <w:rPr>
                <w:sz w:val="20"/>
                <w:szCs w:val="20"/>
              </w:rPr>
            </w:pPr>
          </w:p>
          <w:p w:rsidR="00843F8A" w:rsidRPr="00EF6B53" w:rsidRDefault="00843F8A" w:rsidP="00843F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B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Медицинский монитор</w:t>
            </w:r>
          </w:p>
          <w:p w:rsidR="00843F8A" w:rsidRPr="00DD5B70" w:rsidRDefault="00843F8A" w:rsidP="00843F8A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Медицинский монитор TFT  LCD</w:t>
            </w:r>
            <w:r w:rsidR="00F61F1A"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Full</w:t>
            </w:r>
            <w:proofErr w:type="spellEnd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HD, о</w:t>
            </w:r>
            <w:r w:rsidR="002B5667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>перационный</w:t>
            </w:r>
          </w:p>
          <w:p w:rsidR="00843F8A" w:rsidRPr="00DD5B70" w:rsidRDefault="00843F8A" w:rsidP="002B566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Видимая площадь (диагональ): </w:t>
            </w:r>
            <w:r w:rsidR="002B5667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26” технология TFT AM LCD                                                                                                                                                                                                      </w:t>
            </w:r>
            <w:r w:rsidR="000A6BB2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>азрешение:</w:t>
            </w:r>
            <w:r w:rsidR="000A6BB2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r w:rsidR="002B5667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>1920x1080</w:t>
            </w:r>
          </w:p>
          <w:p w:rsidR="005177E1" w:rsidRDefault="005177E1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7E1" w:rsidRPr="00EF6B53" w:rsidRDefault="005177E1" w:rsidP="00DD5B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B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Медицинский </w:t>
            </w:r>
            <w:proofErr w:type="spellStart"/>
            <w:r w:rsidRPr="00EF6B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инсуффлятор</w:t>
            </w:r>
            <w:proofErr w:type="spellEnd"/>
          </w:p>
          <w:p w:rsidR="005177E1" w:rsidRPr="00DD5B70" w:rsidRDefault="005177E1" w:rsidP="005177E1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proofErr w:type="gramStart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ЖК дисплей</w:t>
            </w:r>
            <w:proofErr w:type="gramEnd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</w:t>
            </w:r>
            <w:r w:rsidR="003E2CBF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5,7' </w:t>
            </w:r>
          </w:p>
          <w:p w:rsidR="005177E1" w:rsidRPr="00DD5B70" w:rsidRDefault="005177E1" w:rsidP="005177E1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Скорость потока газа – </w:t>
            </w:r>
            <w:r w:rsidR="003E2CBF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30 л/мин</w:t>
            </w:r>
          </w:p>
          <w:p w:rsidR="005177E1" w:rsidRPr="00DD5B70" w:rsidRDefault="005177E1" w:rsidP="005177E1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Контроль давления CO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  <w:vertAlign w:val="subscript"/>
              </w:rPr>
              <w:t>2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в реальном времени</w:t>
            </w:r>
          </w:p>
          <w:p w:rsidR="005177E1" w:rsidRPr="00DD5B70" w:rsidRDefault="005177E1" w:rsidP="005177E1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Показание мгновенного потока внутриполостного давления, общего объема используемого CO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  <w:vertAlign w:val="subscript"/>
              </w:rPr>
              <w:t>2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в литрах</w:t>
            </w:r>
          </w:p>
          <w:p w:rsidR="005177E1" w:rsidRPr="00DD5B70" w:rsidRDefault="005177E1" w:rsidP="005177E1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Внешняя </w:t>
            </w:r>
            <w:proofErr w:type="spellStart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десуффляция</w:t>
            </w:r>
            <w:proofErr w:type="spellEnd"/>
          </w:p>
          <w:p w:rsidR="005177E1" w:rsidRDefault="005177E1" w:rsidP="005177E1">
            <w:pPr>
              <w:rPr>
                <w:bCs/>
                <w:sz w:val="20"/>
                <w:szCs w:val="20"/>
              </w:rPr>
            </w:pPr>
          </w:p>
          <w:p w:rsidR="005177E1" w:rsidRPr="00EF6B53" w:rsidRDefault="00CD458A" w:rsidP="00517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B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Объектив</w:t>
            </w:r>
          </w:p>
          <w:p w:rsidR="00CD458A" w:rsidRPr="00DD5B70" w:rsidRDefault="00CD458A" w:rsidP="005177E1">
            <w:pPr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proofErr w:type="spellStart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Зум</w:t>
            </w:r>
            <w:proofErr w:type="spellEnd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объектив 16-34 мм HD</w:t>
            </w:r>
          </w:p>
          <w:p w:rsidR="00CD458A" w:rsidRDefault="00CD458A" w:rsidP="005177E1">
            <w:pPr>
              <w:rPr>
                <w:bCs/>
                <w:sz w:val="20"/>
                <w:szCs w:val="20"/>
              </w:rPr>
            </w:pPr>
          </w:p>
          <w:p w:rsidR="00CD458A" w:rsidRPr="002C4911" w:rsidRDefault="00FF6C0C" w:rsidP="00517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9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Медицинский источник холодного света</w:t>
            </w:r>
          </w:p>
          <w:p w:rsidR="00FF6C0C" w:rsidRPr="00DD5B70" w:rsidRDefault="00FF6C0C" w:rsidP="00FF6C0C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Светодиодная технология LED</w:t>
            </w:r>
          </w:p>
          <w:p w:rsidR="00FF6C0C" w:rsidRPr="00DD5B70" w:rsidRDefault="00FF6C0C" w:rsidP="00FF6C0C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Интенсивность освещения эквивалента</w:t>
            </w:r>
            <w:r w:rsidR="000A6BB2"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180 Вт ксенон</w:t>
            </w:r>
          </w:p>
          <w:p w:rsidR="00FF6C0C" w:rsidRPr="00DD5B70" w:rsidRDefault="00FF6C0C" w:rsidP="00FF6C0C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Дисплей OLED </w:t>
            </w:r>
            <w:r w:rsidR="003E2CBF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2.7‘’</w:t>
            </w:r>
          </w:p>
          <w:p w:rsidR="00FF6C0C" w:rsidRDefault="00FF6C0C" w:rsidP="00517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C0C" w:rsidRPr="00EF6B53" w:rsidRDefault="00FF6C0C" w:rsidP="00517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B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Медицинская система для отсасывания и промывания</w:t>
            </w:r>
          </w:p>
          <w:p w:rsidR="00FF6C0C" w:rsidRPr="00DD5B70" w:rsidRDefault="00FF6C0C" w:rsidP="00FF6C0C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Макс. поток ирригации: </w:t>
            </w:r>
            <w:r w:rsidR="003E2CBF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1.8 л/мин</w:t>
            </w:r>
          </w:p>
          <w:p w:rsidR="00FF6C0C" w:rsidRPr="00DD5B70" w:rsidRDefault="00FF6C0C" w:rsidP="00FF6C0C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Макс. поток аспирации: </w:t>
            </w:r>
            <w:r w:rsidR="003E2CBF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1.8 л/мин</w:t>
            </w:r>
          </w:p>
          <w:p w:rsidR="00FF6C0C" w:rsidRPr="00DD5B70" w:rsidRDefault="00FF6C0C" w:rsidP="00FF6C0C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Макс. давление помпы: </w:t>
            </w:r>
            <w:r w:rsidR="003E2CBF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400 мм </w:t>
            </w:r>
            <w:proofErr w:type="spellStart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рт.ст</w:t>
            </w:r>
            <w:proofErr w:type="spellEnd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.</w:t>
            </w:r>
          </w:p>
          <w:p w:rsidR="00FF6C0C" w:rsidRDefault="00FF6C0C" w:rsidP="00FF6C0C">
            <w:pPr>
              <w:rPr>
                <w:bCs/>
                <w:sz w:val="20"/>
                <w:szCs w:val="20"/>
              </w:rPr>
            </w:pPr>
          </w:p>
          <w:p w:rsidR="00FF6C0C" w:rsidRPr="002C4911" w:rsidRDefault="00066F33" w:rsidP="00FF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9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Электрохирургический аппарат</w:t>
            </w:r>
            <w:r w:rsidR="003E2CBF" w:rsidRPr="002C4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="003E2CBF" w:rsidRPr="002C4911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Высокочастотный </w:t>
            </w:r>
            <w:proofErr w:type="spellStart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электрокоагулятор</w:t>
            </w:r>
            <w:proofErr w:type="spellEnd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для </w:t>
            </w:r>
            <w:proofErr w:type="spellStart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монополярных</w:t>
            </w:r>
            <w:proofErr w:type="gramStart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,б</w:t>
            </w:r>
            <w:proofErr w:type="gramEnd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иполярных</w:t>
            </w:r>
            <w:proofErr w:type="spellEnd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сечений и коагуляции: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-Возможность заваривания сосудов до 7 мм;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-Возможность сечений и коагуляций в среде аргона (при подключении дополнительного блока);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-Наличие</w:t>
            </w:r>
            <w:r w:rsidR="00B56F12"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двух универсальных </w:t>
            </w:r>
            <w:proofErr w:type="spellStart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монополярных</w:t>
            </w:r>
            <w:proofErr w:type="spellEnd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разъем</w:t>
            </w:r>
            <w:r w:rsidR="002C4911"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ов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с функцией распознавания подключаемых инструментов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-Наличие </w:t>
            </w:r>
            <w:r w:rsidR="00B56F12"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двух биполярных разъем</w:t>
            </w:r>
            <w:r w:rsidR="00504E55"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ов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с функцией распознавания подключаемых;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-Наличие</w:t>
            </w:r>
            <w:r w:rsidR="00B56F12"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двух разъемов для подключения ножных переключателей;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-Наличие стандартного разъема для подключения нейтрального электрода;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-Наличие стандартного разъема для подключения кабеля выравнивания потенциалов;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-Наличие коммуникационных разъемов: USB- интерфейс, ПК интерфейс, оптоволоконный интерфейс для подключения аргонового блока;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-Наличие</w:t>
            </w:r>
            <w:r w:rsidR="003E2CBF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12 режимов </w:t>
            </w:r>
            <w:proofErr w:type="spellStart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монополярного</w:t>
            </w:r>
            <w:proofErr w:type="spellEnd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сечения;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-Наличие</w:t>
            </w:r>
            <w:r w:rsidR="003E2CBF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12 режимов </w:t>
            </w:r>
            <w:proofErr w:type="spellStart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монополярной</w:t>
            </w:r>
            <w:proofErr w:type="spellEnd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коагуляции;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-Наличие</w:t>
            </w:r>
            <w:r w:rsidR="003E2CBF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2 режимов биполярного сечения;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-Наличие</w:t>
            </w:r>
            <w:r w:rsidR="003E2CBF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9 режимов биполярной коагуляции</w:t>
            </w:r>
            <w:r w:rsidR="002C4911"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-Возможность подключения одновременно двух </w:t>
            </w:r>
            <w:proofErr w:type="spellStart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монополярных</w:t>
            </w:r>
            <w:proofErr w:type="spellEnd"/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электрохирургических инструментов;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-Возможность подключения одновременно трех биполярных электрохирургических инструментов;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-Возможность одновременной коагуляции с двумя инструментами;</w:t>
            </w:r>
          </w:p>
          <w:p w:rsidR="00066F33" w:rsidRPr="00DD5B70" w:rsidRDefault="00066F33" w:rsidP="00066F33">
            <w:pPr>
              <w:pStyle w:val="a5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-Максимальная мощность резания</w:t>
            </w:r>
            <w:r w:rsidR="00693CA5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 400 Вт</w:t>
            </w:r>
          </w:p>
          <w:p w:rsidR="00066F33" w:rsidRPr="00DD5B70" w:rsidRDefault="00066F33" w:rsidP="00066F3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 xml:space="preserve">-Максимальная мощность коагуляции </w:t>
            </w:r>
            <w:r w:rsidR="00693CA5" w:rsidRPr="00DD5B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350 Вт (Биполярная резекция)</w:t>
            </w:r>
          </w:p>
          <w:p w:rsidR="00066F33" w:rsidRPr="00FF6C0C" w:rsidRDefault="00066F33" w:rsidP="00FF6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F33" w:rsidTr="00EA4CF3">
        <w:tc>
          <w:tcPr>
            <w:tcW w:w="675" w:type="dxa"/>
            <w:vMerge w:val="restart"/>
          </w:tcPr>
          <w:p w:rsidR="00066F33" w:rsidRDefault="00066F33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066F33" w:rsidRDefault="00066F33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9" w:type="dxa"/>
          </w:tcPr>
          <w:p w:rsidR="00066F33" w:rsidRPr="002C4911" w:rsidRDefault="00066F33" w:rsidP="00843F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911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комплектующие</w:t>
            </w:r>
          </w:p>
        </w:tc>
      </w:tr>
      <w:tr w:rsidR="00066F33" w:rsidTr="00EA4CF3">
        <w:tc>
          <w:tcPr>
            <w:tcW w:w="675" w:type="dxa"/>
            <w:vMerge/>
          </w:tcPr>
          <w:p w:rsidR="00066F33" w:rsidRDefault="00066F33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66F33" w:rsidRDefault="00066F33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9" w:type="dxa"/>
          </w:tcPr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Телескоп </w:t>
            </w:r>
            <w:proofErr w:type="spellStart"/>
            <w:proofErr w:type="gram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стержне-линзовый</w:t>
            </w:r>
            <w:proofErr w:type="spellEnd"/>
            <w:proofErr w:type="gram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прямого видения 0°,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автоклавируемый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со встроенным стекловолоконным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световодом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Full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HD -  Ø 10 мм, длина 32</w:t>
            </w:r>
            <w:r w:rsidR="00504E55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0-325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F8292B" w:rsidRPr="00DD5B70" w:rsidRDefault="00F8292B" w:rsidP="00F82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Телескоп </w:t>
            </w:r>
            <w:proofErr w:type="spellStart"/>
            <w:proofErr w:type="gram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стержне-линзовый</w:t>
            </w:r>
            <w:proofErr w:type="spellEnd"/>
            <w:proofErr w:type="gram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передне-бокового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видения 30°,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автоклавируемый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со встроенным стекловолоконным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световодом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Full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HD -  Ø 10 мм, длина 32</w:t>
            </w:r>
            <w:r w:rsidR="005F736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F8292B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Игла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Вереша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металлическая, многократного использования, Ø 2,0 мм, 150мм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Игла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Вереша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металлическая, многократного использования, Ø 2,0 мм, 120мм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Канюля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трокара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Ø 5,5 мм, рабочая длина 95 мм, с отдельным открывающимся клапаном, с матовым тубусом, металлическая, многократного использования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6 штук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Канюля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трокара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Ø 10 мм, рабочая длина 97 мм, с отдельным открывающимся клапаном, с матовым тубусом, металлическая, многократного использования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4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Стилет Ø 10 мм пирамидального типа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3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Стилет Ø 5,5 мм пирамидального типа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Переходник для троакара, сдвижной, Ø 10 мм - Ø 5,5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Переходник для троакара – гильза Ø 10мм / 5,5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Щипцы захватывающие, с двумя подвижными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браншами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 изолированной пластмассовой рукояткой с фиксатором, Ø 5 мм, длина </w:t>
            </w:r>
            <w:r w:rsidR="00463B1C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360 мм, с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фенестрированными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браншами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длиной 20 мм.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Щипцы захватывающие, с двумя подвижными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браншами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, с изолированной пластмассовой рукояткой с фиксатором, Ø 5 мм, длина</w:t>
            </w:r>
            <w:r w:rsidR="00463B1C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360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Щипцы захватывающие, с двумя подвижными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браншами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 зубцами 2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4, с изолированной пластмассовой рукояткой с фиксатором, Ø 5 мм, длина </w:t>
            </w:r>
            <w:r w:rsidR="00463B1C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360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Щипцы захватывающие, с двумя подвижными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браншами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атравматичные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волноообразными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зубцами и резервуаром, с изолированной пластмассовой рукояткой с фиксатором, Ø 5 мм, длина </w:t>
            </w:r>
            <w:r w:rsidR="00463B1C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360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Щипцы захватывающие, с двумя подвижными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браншами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волноообразными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зубцами,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фенестрированные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, с изолированной пластмассовой рукояткой с фиксатором Ø 5 мм, длина</w:t>
            </w:r>
            <w:r w:rsidR="00463B1C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360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Щипцы для захвата и экстракции, с одной подвижной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браншей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 зубцами 2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3, с изолированной пластмассовой рукояткой с фиксатором Ø 10 мм, длина</w:t>
            </w:r>
            <w:r w:rsidR="00463B1C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360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Щипцы захватывающие,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диссекционные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изогнутые, с двумя подвижными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браншами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 изолированной пластмассовой рукояткой без фиксатора, Ø 5 мм, длина </w:t>
            </w:r>
            <w:r w:rsidR="00463B1C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360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Биполярные щипцы захватывающие, изогнутые,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фенестрированные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 изолированной пластмассовой рукояткой без фиксатора, длина </w:t>
            </w:r>
            <w:r w:rsidR="00463B1C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340 мм, Ø 5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Биполярные щипцы, прямые, захватывающие, с изолированной пластмассовой рукояткой без фиксатора, длина </w:t>
            </w:r>
            <w:r w:rsidR="00463B1C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340 мм Ø 5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Ножницы, изогнутые, с двумя подвижными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браншами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, с изолированной пластмассовой рукояткой без фиксатора, Ø 5 мм, длина 360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Ножницы, с одной подвижной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браншей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, для лигатур, с изолированной пластмассовой рукояткой без фиксатора, Ø 5 мм, длина 360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F33" w:rsidRPr="00DD5B70" w:rsidRDefault="00066F33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ВЧ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монополярный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шнур, </w:t>
            </w:r>
            <w:r w:rsidR="000A6BB2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3м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E36DDA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ВЧ биполярный шнур, </w:t>
            </w:r>
            <w:r w:rsidR="000A6BB2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5м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Монополярный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электрод, L-образный   Ø 5 мм, </w:t>
            </w:r>
            <w:r w:rsidR="00E36DDA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330 мм, многократного использования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Монополярный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электрод, пуговчатый Ø 5 мм, </w:t>
            </w:r>
            <w:r w:rsidR="00E36DDA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330 мм, многократного использования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Трубка для аспирации и ирригации Ø 5 мм, </w:t>
            </w:r>
            <w:r w:rsidR="00E36DDA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330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Трубка для аспирации, многоразовая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Многоразовая трубка для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инсуфляции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автоклавируемая</w:t>
            </w:r>
            <w:proofErr w:type="spellEnd"/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3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Многоразовая трубка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3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Инъекционная, пункционная игла Ø 5 мм, длина</w:t>
            </w:r>
            <w:r w:rsidR="00E36DDA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330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Иглодержатель с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вольфрамно-карбидными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вставками, длина </w:t>
            </w:r>
            <w:r w:rsidR="00E36DDA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360 мм, Ø 5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Эндоскопический Клип-Аппликатор, размеры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средне-большой</w:t>
            </w:r>
            <w:proofErr w:type="spellEnd"/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Гибкий шланг для баллона высокого давления, длина </w:t>
            </w:r>
            <w:r w:rsidR="003E0EA3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1м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Гибкий шланг для центральной магистрали CO2, длина </w:t>
            </w:r>
            <w:r w:rsidR="003E0EA3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7м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Трубка для вакуума, многоразовая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3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Держатель для банки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Банка отсоса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Волоконнооптический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световод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, диаметр 4,8мм, длина</w:t>
            </w:r>
            <w:r w:rsidR="003E0EA3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300см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Адаптер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световода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эндоскопу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E574DC" w:rsidRPr="00DD5B70" w:rsidRDefault="00E574DC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Адаптер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световода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источнику света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Держатель головки камеры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Рабочая вставка - ножницы, изогнутые, с двумя подвижными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браншами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, Ø 5 мм, длина 360</w:t>
            </w:r>
            <w:r w:rsidR="003E0EA3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-370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Узлопроталкиватель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, Ø 4 мм, длина 330</w:t>
            </w:r>
            <w:r w:rsidR="003E0EA3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-340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Инструмент для закрытия фасций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Гидрофобный фильтр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5 штук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Тележка для аппарата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Корзинка для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принадлежностеи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̆,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фронтальнои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̆ фиксации к тележке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BF3E2F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Двухпедальный</w:t>
            </w:r>
            <w:proofErr w:type="spellEnd"/>
            <w:r w:rsidR="00572599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ножной</w:t>
            </w:r>
            <w:r w:rsidR="00572599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реключатель с кнопкой̆, кабель не менее </w:t>
            </w:r>
            <w:r w:rsidR="00572599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4 м</w:t>
            </w:r>
            <w:r w:rsidR="00572599"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Однопедальный </w:t>
            </w:r>
            <w:r w:rsidR="00BF3E2F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ножной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̆ выключатель с </w:t>
            </w:r>
            <w:r w:rsidR="00BF3E2F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кнопкой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̆, кабель </w:t>
            </w:r>
            <w:r w:rsidR="00BF3E2F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4 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1 штука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Нейтральный электрод многоразового пользования, для взрослых, 250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 мм, стандартный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Кабель, для нейтральных электродов многоразового пользования, стандартный, </w:t>
            </w:r>
            <w:r w:rsidR="00CB1715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4,5 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Биполярный кабель, для пинцетов с плоским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коннектором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двух-пиновый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28 мм, </w:t>
            </w:r>
            <w:r w:rsidR="00CB1715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4,5 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Пинцет биполярный, изогнутые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бранши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6 мм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мм, </w:t>
            </w:r>
            <w:r w:rsidR="00CB1715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длина не менее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160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Пинцет биполярный, байонет, 6 мм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мм, </w:t>
            </w:r>
            <w:r w:rsidR="00CB1715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длина не менее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165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Контейнер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крышкои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̆,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подставкои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̆ и 12 стандартными электродами,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коннектор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Ø 4 мм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DD5B70" w:rsidRDefault="00572599" w:rsidP="00843F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599" w:rsidRPr="007E44D0" w:rsidRDefault="00572599" w:rsidP="0084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ВЧ-инструмент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2-х кнопочной активацией,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коннектор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 мм, кабель </w:t>
            </w:r>
            <w:r w:rsidR="00CB1715"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0"/>
              </w:rPr>
              <w:t>4,5 м</w:t>
            </w:r>
            <w:r w:rsidRPr="00DD5B70">
              <w:rPr>
                <w:rFonts w:ascii="Times New Roman" w:hAnsi="Times New Roman" w:cs="Times New Roman"/>
                <w:sz w:val="20"/>
                <w:szCs w:val="20"/>
              </w:rPr>
              <w:t xml:space="preserve"> – 2 штуки</w:t>
            </w:r>
          </w:p>
          <w:p w:rsidR="00572599" w:rsidRPr="007E44D0" w:rsidRDefault="00572599" w:rsidP="00843F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226" w:rsidTr="00EA4CF3">
        <w:tc>
          <w:tcPr>
            <w:tcW w:w="675" w:type="dxa"/>
            <w:vMerge w:val="restart"/>
          </w:tcPr>
          <w:p w:rsidR="00D57226" w:rsidRDefault="00D57226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D57226" w:rsidRDefault="00D57226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9" w:type="dxa"/>
          </w:tcPr>
          <w:p w:rsidR="00D57226" w:rsidRPr="007E44D0" w:rsidRDefault="00D57226" w:rsidP="0084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4D0">
              <w:rPr>
                <w:rFonts w:ascii="Times New Roman" w:hAnsi="Times New Roman" w:cs="Times New Roman"/>
                <w:sz w:val="24"/>
                <w:szCs w:val="24"/>
              </w:rPr>
              <w:t>Расходные материалы</w:t>
            </w:r>
          </w:p>
        </w:tc>
      </w:tr>
      <w:tr w:rsidR="00D57226" w:rsidTr="00EA4CF3">
        <w:tc>
          <w:tcPr>
            <w:tcW w:w="675" w:type="dxa"/>
            <w:vMerge/>
          </w:tcPr>
          <w:p w:rsidR="00D57226" w:rsidRDefault="00D57226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7226" w:rsidRDefault="00D57226" w:rsidP="00E97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9" w:type="dxa"/>
          </w:tcPr>
          <w:p w:rsidR="00D57226" w:rsidRPr="00DD5B70" w:rsidRDefault="00D57226" w:rsidP="00843F8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Лигирующая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клипса, титановая, размеры </w:t>
            </w:r>
            <w:proofErr w:type="spellStart"/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средне-большой</w:t>
            </w:r>
            <w:proofErr w:type="spellEnd"/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, 1 картридж 24шт клипс/ 15 картриджей 360 </w:t>
            </w:r>
            <w:proofErr w:type="spellStart"/>
            <w:proofErr w:type="gramStart"/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шт</w:t>
            </w:r>
            <w:proofErr w:type="spellEnd"/>
            <w:proofErr w:type="gramEnd"/>
            <w:r w:rsidRPr="00DD5B70">
              <w:rPr>
                <w:rFonts w:ascii="Times New Roman" w:hAnsi="Times New Roman" w:cs="Times New Roman"/>
                <w:sz w:val="20"/>
                <w:szCs w:val="24"/>
              </w:rPr>
              <w:t xml:space="preserve"> – 5 </w:t>
            </w:r>
            <w:r w:rsidR="00D91460">
              <w:rPr>
                <w:rFonts w:ascii="Times New Roman" w:hAnsi="Times New Roman" w:cs="Times New Roman"/>
                <w:sz w:val="20"/>
                <w:szCs w:val="24"/>
              </w:rPr>
              <w:t>картриджей</w:t>
            </w:r>
          </w:p>
          <w:p w:rsidR="00D57226" w:rsidRPr="00DD5B70" w:rsidRDefault="00D57226" w:rsidP="00843F8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Одноразовый стерильный вирусный фильтр. Упаковка </w:t>
            </w:r>
            <w:r w:rsidR="007E44D0"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50шт</w:t>
            </w:r>
            <w:r w:rsidRPr="00DD5B70">
              <w:rPr>
                <w:rFonts w:ascii="Times New Roman" w:hAnsi="Times New Roman" w:cs="Times New Roman"/>
                <w:sz w:val="20"/>
                <w:szCs w:val="24"/>
              </w:rPr>
              <w:t xml:space="preserve"> – 5 упаковок</w:t>
            </w:r>
          </w:p>
          <w:p w:rsidR="00D57226" w:rsidRPr="00DD5B70" w:rsidRDefault="00D57226" w:rsidP="00843F8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Нейтральный электрод одноразового польз</w:t>
            </w:r>
            <w:r w:rsidR="007E44D0"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ования, разделенный, 70 </w:t>
            </w:r>
            <w:proofErr w:type="spellStart"/>
            <w:r w:rsidR="007E44D0"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cm</w:t>
            </w:r>
            <w:proofErr w:type="spellEnd"/>
            <w:r w:rsidR="007E44D0"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², Упаковка 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100 шт.</w:t>
            </w:r>
            <w:r w:rsidRPr="00DD5B70">
              <w:rPr>
                <w:rFonts w:ascii="Times New Roman" w:hAnsi="Times New Roman" w:cs="Times New Roman"/>
                <w:sz w:val="20"/>
                <w:szCs w:val="24"/>
              </w:rPr>
              <w:t xml:space="preserve"> – 5 упаковок</w:t>
            </w:r>
          </w:p>
          <w:p w:rsidR="00D57226" w:rsidRPr="007E44D0" w:rsidRDefault="00D57226" w:rsidP="0050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Кабель, для нейтральных электродов одноразового пользования, стандартный, </w:t>
            </w:r>
            <w:r w:rsidR="00504E55"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длина не менее </w:t>
            </w:r>
            <w:r w:rsidRPr="00DD5B70">
              <w:rPr>
                <w:rFonts w:ascii="Times New Roman" w:eastAsia="Calibri" w:hAnsi="Times New Roman" w:cs="Times New Roman"/>
                <w:sz w:val="20"/>
                <w:szCs w:val="24"/>
              </w:rPr>
              <w:t>4,5 м</w:t>
            </w:r>
            <w:r w:rsidRPr="00DD5B70">
              <w:rPr>
                <w:rFonts w:ascii="Times New Roman" w:hAnsi="Times New Roman" w:cs="Times New Roman"/>
                <w:sz w:val="20"/>
                <w:szCs w:val="24"/>
              </w:rPr>
              <w:t xml:space="preserve"> – 2 штуки</w:t>
            </w:r>
          </w:p>
        </w:tc>
      </w:tr>
    </w:tbl>
    <w:p w:rsidR="00E97F8A" w:rsidRDefault="00E97F8A" w:rsidP="006E22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 гарантийное сервисное обслуживание МТ 37 месяцев.</w:t>
      </w:r>
      <w:r w:rsidR="00CE67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Плановое техническое обслуживание должно производиться не реже чем 1 раз в квартал.</w:t>
      </w:r>
      <w:r w:rsidR="006239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Работы по техническому обслуживанию выполняются в соответствии с требованиями эксплуатационной документации и должны включать в себя: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замену отработавших ресурс составных частей;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замену или восстановление отдельных частей МТ;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настройку и регулировку изделия, специфические для данного изделия работы;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чистку, смазку и при необходимости перебор</w:t>
      </w:r>
      <w:r w:rsidR="00D57226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 основных механизмов и узлов;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удаление пыли, грязи и следов коррозии и окисления с наружных и внутренних поверхностей корпуса изделия его составных частей (с частичной блочно-узловой разборкой);</w:t>
      </w:r>
    </w:p>
    <w:p w:rsidR="00DC1590" w:rsidRDefault="00DC159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06C60" w:rsidRDefault="00306C60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стоимость оборудования входит обучение персонала, монтаж и откладка оборудования. </w:t>
      </w:r>
    </w:p>
    <w:p w:rsidR="00ED3FF6" w:rsidRDefault="00ED3FF6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3FF6" w:rsidRDefault="00ED3FF6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3FF6" w:rsidRDefault="00ED3FF6" w:rsidP="00306C60">
      <w:pPr>
        <w:tabs>
          <w:tab w:val="right" w:pos="21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3FF6" w:rsidRDefault="00994B1A" w:rsidP="00994B1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</w:t>
      </w:r>
      <w:r w:rsidR="00ED3FF6" w:rsidRPr="00A97971">
        <w:rPr>
          <w:rFonts w:ascii="Times New Roman" w:hAnsi="Times New Roman"/>
          <w:b/>
          <w:sz w:val="24"/>
          <w:szCs w:val="24"/>
        </w:rPr>
        <w:t>Главный врач</w:t>
      </w:r>
      <w:r w:rsidR="00ED3FF6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Г.А. </w:t>
      </w:r>
      <w:proofErr w:type="spellStart"/>
      <w:r>
        <w:rPr>
          <w:rFonts w:ascii="Times New Roman" w:hAnsi="Times New Roman"/>
          <w:b/>
          <w:sz w:val="24"/>
          <w:szCs w:val="24"/>
        </w:rPr>
        <w:t>Маметова</w:t>
      </w:r>
      <w:proofErr w:type="spellEnd"/>
    </w:p>
    <w:p w:rsidR="00994B1A" w:rsidRDefault="00994B1A" w:rsidP="00994B1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ED3FF6" w:rsidRPr="00A97971">
        <w:rPr>
          <w:rFonts w:ascii="Times New Roman" w:hAnsi="Times New Roman"/>
          <w:b/>
          <w:sz w:val="24"/>
          <w:szCs w:val="24"/>
        </w:rPr>
        <w:t>КГП на ПХВ «</w:t>
      </w:r>
      <w:r w:rsidR="00ED3FF6">
        <w:rPr>
          <w:rFonts w:ascii="Times New Roman" w:hAnsi="Times New Roman"/>
          <w:b/>
          <w:sz w:val="24"/>
          <w:szCs w:val="24"/>
        </w:rPr>
        <w:t>Первая городская больница</w:t>
      </w:r>
      <w:r w:rsidR="00ED3FF6" w:rsidRPr="00A97971">
        <w:rPr>
          <w:rFonts w:ascii="Times New Roman" w:hAnsi="Times New Roman"/>
          <w:b/>
          <w:sz w:val="24"/>
          <w:szCs w:val="24"/>
        </w:rPr>
        <w:t>»</w:t>
      </w:r>
      <w:r w:rsidR="00ED3FF6">
        <w:rPr>
          <w:rFonts w:ascii="Times New Roman" w:hAnsi="Times New Roman"/>
          <w:b/>
          <w:sz w:val="24"/>
          <w:szCs w:val="24"/>
        </w:rPr>
        <w:t xml:space="preserve"> </w:t>
      </w:r>
    </w:p>
    <w:p w:rsidR="00ED3FF6" w:rsidRPr="00A97971" w:rsidRDefault="00994B1A" w:rsidP="00ED3FF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ED3FF6">
        <w:rPr>
          <w:rFonts w:ascii="Times New Roman" w:hAnsi="Times New Roman"/>
          <w:b/>
          <w:sz w:val="24"/>
          <w:szCs w:val="24"/>
        </w:rPr>
        <w:t>КГУ «УЗ акимата СКО»</w:t>
      </w:r>
      <w:r w:rsidR="00ED3FF6" w:rsidRPr="00A97971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ED3FF6">
        <w:rPr>
          <w:rFonts w:ascii="Times New Roman" w:hAnsi="Times New Roman"/>
          <w:b/>
          <w:sz w:val="24"/>
          <w:szCs w:val="24"/>
        </w:rPr>
        <w:t xml:space="preserve">           </w:t>
      </w:r>
      <w:r w:rsidR="00ED3FF6" w:rsidRPr="00A97971">
        <w:rPr>
          <w:rFonts w:ascii="Times New Roman" w:hAnsi="Times New Roman"/>
          <w:b/>
          <w:sz w:val="24"/>
          <w:szCs w:val="24"/>
        </w:rPr>
        <w:t xml:space="preserve">       </w:t>
      </w:r>
    </w:p>
    <w:p w:rsidR="00306C60" w:rsidRPr="006E22B7" w:rsidRDefault="00306C60" w:rsidP="006E22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06C60" w:rsidRPr="006E22B7" w:rsidSect="00EA4CF3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22B7"/>
    <w:rsid w:val="00066F33"/>
    <w:rsid w:val="000958C2"/>
    <w:rsid w:val="000A2AA8"/>
    <w:rsid w:val="000A6BB2"/>
    <w:rsid w:val="0012010D"/>
    <w:rsid w:val="001E12D9"/>
    <w:rsid w:val="001E1E21"/>
    <w:rsid w:val="00200AD1"/>
    <w:rsid w:val="00241B2D"/>
    <w:rsid w:val="002B5667"/>
    <w:rsid w:val="002C4911"/>
    <w:rsid w:val="002F0651"/>
    <w:rsid w:val="00306C60"/>
    <w:rsid w:val="0032706C"/>
    <w:rsid w:val="0037586A"/>
    <w:rsid w:val="003905EE"/>
    <w:rsid w:val="003B365F"/>
    <w:rsid w:val="003C3E14"/>
    <w:rsid w:val="003E0EA3"/>
    <w:rsid w:val="003E2CBF"/>
    <w:rsid w:val="00463B1C"/>
    <w:rsid w:val="0049077F"/>
    <w:rsid w:val="004B1F81"/>
    <w:rsid w:val="00504E55"/>
    <w:rsid w:val="005177E1"/>
    <w:rsid w:val="00572599"/>
    <w:rsid w:val="005E0179"/>
    <w:rsid w:val="005F1E1B"/>
    <w:rsid w:val="005F7362"/>
    <w:rsid w:val="006239F3"/>
    <w:rsid w:val="00693CA5"/>
    <w:rsid w:val="006E22B7"/>
    <w:rsid w:val="007674B4"/>
    <w:rsid w:val="00790E51"/>
    <w:rsid w:val="007A03B5"/>
    <w:rsid w:val="007E44D0"/>
    <w:rsid w:val="00843F8A"/>
    <w:rsid w:val="00892F2A"/>
    <w:rsid w:val="00936EB4"/>
    <w:rsid w:val="00994B1A"/>
    <w:rsid w:val="00B56F12"/>
    <w:rsid w:val="00BB1111"/>
    <w:rsid w:val="00BF3E2F"/>
    <w:rsid w:val="00C013E7"/>
    <w:rsid w:val="00CB1715"/>
    <w:rsid w:val="00CD458A"/>
    <w:rsid w:val="00CE6762"/>
    <w:rsid w:val="00D20174"/>
    <w:rsid w:val="00D57226"/>
    <w:rsid w:val="00D91460"/>
    <w:rsid w:val="00DC0291"/>
    <w:rsid w:val="00DC1590"/>
    <w:rsid w:val="00DD5B70"/>
    <w:rsid w:val="00DE6DEE"/>
    <w:rsid w:val="00E36DDA"/>
    <w:rsid w:val="00E574DC"/>
    <w:rsid w:val="00E97F8A"/>
    <w:rsid w:val="00EA4CF3"/>
    <w:rsid w:val="00ED3FF6"/>
    <w:rsid w:val="00EF6B53"/>
    <w:rsid w:val="00EF7955"/>
    <w:rsid w:val="00F61F1A"/>
    <w:rsid w:val="00F8292B"/>
    <w:rsid w:val="00FE7A7C"/>
    <w:rsid w:val="00FF6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2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uiPriority w:val="1"/>
    <w:locked/>
    <w:rsid w:val="00E97F8A"/>
    <w:rPr>
      <w:rFonts w:ascii="Calibri" w:hAnsi="Calibri"/>
      <w:lang w:eastAsia="ru-RU"/>
    </w:rPr>
  </w:style>
  <w:style w:type="paragraph" w:styleId="a5">
    <w:name w:val="No Spacing"/>
    <w:link w:val="a4"/>
    <w:uiPriority w:val="1"/>
    <w:qFormat/>
    <w:rsid w:val="00E97F8A"/>
    <w:pPr>
      <w:spacing w:after="0" w:line="240" w:lineRule="auto"/>
    </w:pPr>
    <w:rPr>
      <w:rFonts w:ascii="Calibri" w:hAnsi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5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buh7</dc:creator>
  <cp:lastModifiedBy>buh7</cp:lastModifiedBy>
  <cp:revision>48</cp:revision>
  <dcterms:created xsi:type="dcterms:W3CDTF">2017-03-30T09:16:00Z</dcterms:created>
  <dcterms:modified xsi:type="dcterms:W3CDTF">2017-05-05T04:23:00Z</dcterms:modified>
</cp:coreProperties>
</file>